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2D7" w:rsidRDefault="008F72D7" w:rsidP="008F72D7">
      <w:pPr>
        <w:spacing w:before="120" w:after="0" w:line="240" w:lineRule="auto"/>
        <w:ind w:firstLine="709"/>
        <w:jc w:val="center"/>
        <w:rPr>
          <w:rFonts w:ascii="Times New Roman" w:hAnsi="Times New Roman" w:cs="Times New Roman"/>
          <w:b/>
          <w:color w:val="FF0000"/>
          <w:sz w:val="28"/>
          <w:szCs w:val="28"/>
        </w:rPr>
      </w:pPr>
      <w:r w:rsidRPr="008F72D7">
        <w:rPr>
          <w:rFonts w:ascii="Times New Roman" w:hAnsi="Times New Roman" w:cs="Times New Roman"/>
          <w:b/>
          <w:color w:val="FF0000"/>
          <w:sz w:val="28"/>
          <w:szCs w:val="28"/>
        </w:rPr>
        <w:t xml:space="preserve">THẢO LUẬN </w:t>
      </w:r>
    </w:p>
    <w:p w:rsidR="008F72D7" w:rsidRDefault="008F72D7" w:rsidP="008F72D7">
      <w:pPr>
        <w:spacing w:before="120" w:after="0" w:line="240" w:lineRule="auto"/>
        <w:ind w:firstLine="709"/>
        <w:jc w:val="center"/>
        <w:rPr>
          <w:rFonts w:ascii="Times New Roman" w:hAnsi="Times New Roman" w:cs="Times New Roman"/>
          <w:b/>
          <w:color w:val="FF0000"/>
          <w:sz w:val="28"/>
          <w:szCs w:val="28"/>
        </w:rPr>
      </w:pPr>
      <w:r w:rsidRPr="008F72D7">
        <w:rPr>
          <w:rFonts w:ascii="Times New Roman" w:hAnsi="Times New Roman" w:cs="Times New Roman"/>
          <w:b/>
          <w:color w:val="FF0000"/>
          <w:sz w:val="28"/>
          <w:szCs w:val="28"/>
        </w:rPr>
        <w:t>THỐNG NHẤT Ý KIẾN VỀ NỘI DUNG VÀ GIẢI PHÁP THỰC HIỆN BỒI DƯỠNG THƯỜNG XUYÊN MODULE 21</w:t>
      </w:r>
    </w:p>
    <w:p w:rsidR="00690445" w:rsidRPr="00FE7290" w:rsidRDefault="008F72D7" w:rsidP="008F72D7">
      <w:pPr>
        <w:spacing w:before="120" w:after="0" w:line="240" w:lineRule="auto"/>
        <w:rPr>
          <w:rFonts w:ascii="Times New Roman" w:hAnsi="Times New Roman"/>
          <w:b/>
          <w:color w:val="0070C0"/>
          <w:sz w:val="28"/>
          <w:szCs w:val="28"/>
        </w:rPr>
      </w:pPr>
      <w:r w:rsidRPr="00FE7290">
        <w:rPr>
          <w:rFonts w:ascii="Times New Roman" w:hAnsi="Times New Roman"/>
          <w:b/>
          <w:color w:val="0070C0"/>
          <w:sz w:val="28"/>
          <w:szCs w:val="28"/>
        </w:rPr>
        <w:t xml:space="preserve">I.Ý kiến thắc mắc của Trường THCS An Linh: </w:t>
      </w:r>
      <w:r w:rsidRPr="00FE7290">
        <w:rPr>
          <w:rFonts w:ascii="Times New Roman" w:hAnsi="Times New Roman" w:cs="Times New Roman"/>
          <w:b/>
          <w:color w:val="0070C0"/>
          <w:sz w:val="28"/>
          <w:szCs w:val="28"/>
        </w:rPr>
        <w:t>Module 21 (Bảo quản, sửa chữa, sáng tạo thiết bị dạy học)</w:t>
      </w:r>
    </w:p>
    <w:p w:rsidR="00690445" w:rsidRPr="00FE7290" w:rsidRDefault="008F72D7" w:rsidP="008F72D7">
      <w:pPr>
        <w:spacing w:before="120" w:after="0" w:line="240" w:lineRule="auto"/>
        <w:jc w:val="both"/>
        <w:rPr>
          <w:rFonts w:ascii="Times New Roman" w:hAnsi="Times New Roman" w:cs="Times New Roman"/>
          <w:color w:val="FF0000"/>
          <w:sz w:val="28"/>
          <w:szCs w:val="28"/>
        </w:rPr>
      </w:pPr>
      <w:r w:rsidRPr="00FE7290">
        <w:rPr>
          <w:rFonts w:ascii="Times New Roman" w:hAnsi="Times New Roman" w:cs="Times New Roman"/>
          <w:color w:val="FF0000"/>
          <w:sz w:val="28"/>
          <w:szCs w:val="28"/>
        </w:rPr>
        <w:t xml:space="preserve">Câu hỏi 1: </w:t>
      </w:r>
      <w:r w:rsidR="00690445" w:rsidRPr="00FE7290">
        <w:rPr>
          <w:rFonts w:ascii="Times New Roman" w:hAnsi="Times New Roman" w:cs="Times New Roman"/>
          <w:color w:val="FF0000"/>
          <w:sz w:val="28"/>
          <w:szCs w:val="28"/>
        </w:rPr>
        <w:t>Cần làm gì để cải tiến và sáng tạo các thiết bị dạy học phù hợp với tình hình giảng dạy thực tế hiện nay?</w:t>
      </w:r>
    </w:p>
    <w:p w:rsidR="008F72D7" w:rsidRDefault="008F72D7" w:rsidP="008F72D7">
      <w:pPr>
        <w:spacing w:before="120" w:after="0" w:line="240" w:lineRule="auto"/>
        <w:jc w:val="both"/>
        <w:rPr>
          <w:rFonts w:ascii="Times New Roman" w:hAnsi="Times New Roman" w:cs="Times New Roman"/>
          <w:sz w:val="28"/>
          <w:szCs w:val="28"/>
        </w:rPr>
      </w:pPr>
      <w:r>
        <w:rPr>
          <w:rFonts w:ascii="Times New Roman" w:hAnsi="Times New Roman" w:cs="Times New Roman"/>
          <w:sz w:val="28"/>
          <w:szCs w:val="28"/>
        </w:rPr>
        <w:t>Trả lời:</w:t>
      </w:r>
    </w:p>
    <w:p w:rsidR="008F72D7" w:rsidRPr="000B10E0" w:rsidRDefault="000B10E0" w:rsidP="000B10E0">
      <w:pPr>
        <w:spacing w:before="120" w:after="0" w:line="240" w:lineRule="auto"/>
        <w:jc w:val="both"/>
        <w:rPr>
          <w:rFonts w:ascii="Times New Roman" w:hAnsi="Times New Roman"/>
          <w:sz w:val="28"/>
          <w:szCs w:val="28"/>
        </w:rPr>
      </w:pPr>
      <w:r>
        <w:rPr>
          <w:rFonts w:ascii="Times New Roman" w:hAnsi="Times New Roman"/>
          <w:sz w:val="28"/>
          <w:szCs w:val="28"/>
        </w:rPr>
        <w:t>a.</w:t>
      </w:r>
      <w:r w:rsidR="008F72D7" w:rsidRPr="000B10E0">
        <w:rPr>
          <w:rFonts w:ascii="Times New Roman" w:hAnsi="Times New Roman"/>
          <w:sz w:val="28"/>
          <w:szCs w:val="28"/>
        </w:rPr>
        <w:t>Để cải tiến các thiết bị dạy học phù hợp với tình hình thực tế hiện nay trước hết giáo viên cần phải thực hiện đầy dủ các quy trình sau:</w:t>
      </w:r>
    </w:p>
    <w:p w:rsidR="008F72D7" w:rsidRDefault="008F72D7" w:rsidP="008F72D7">
      <w:pPr>
        <w:pStyle w:val="ListParagraph"/>
        <w:spacing w:before="120" w:after="0" w:line="240" w:lineRule="auto"/>
        <w:jc w:val="both"/>
        <w:rPr>
          <w:rFonts w:ascii="Times New Roman" w:hAnsi="Times New Roman"/>
          <w:sz w:val="28"/>
          <w:szCs w:val="28"/>
        </w:rPr>
      </w:pPr>
      <w:r>
        <w:rPr>
          <w:rFonts w:ascii="Times New Roman" w:hAnsi="Times New Roman"/>
          <w:sz w:val="28"/>
          <w:szCs w:val="28"/>
        </w:rPr>
        <w:t>+ Giáo viên đã sử dụng trang thiết bị phục vụ công tác giảng dạy cụ thể vào từng bài dạy.</w:t>
      </w:r>
    </w:p>
    <w:p w:rsidR="008F72D7" w:rsidRDefault="008F72D7" w:rsidP="008F72D7">
      <w:pPr>
        <w:pStyle w:val="ListParagraph"/>
        <w:spacing w:before="120" w:after="0" w:line="240" w:lineRule="auto"/>
        <w:jc w:val="both"/>
        <w:rPr>
          <w:rFonts w:ascii="Times New Roman" w:hAnsi="Times New Roman"/>
          <w:sz w:val="28"/>
          <w:szCs w:val="28"/>
        </w:rPr>
      </w:pPr>
      <w:r>
        <w:rPr>
          <w:rFonts w:ascii="Times New Roman" w:hAnsi="Times New Roman"/>
          <w:sz w:val="28"/>
          <w:szCs w:val="28"/>
        </w:rPr>
        <w:t>+ Khai thác triệt để các tính năng của đồ dùng dạy học vào nội dung bài: Làm sáng tỏ, minh chứng nội dung bài dạy.</w:t>
      </w:r>
    </w:p>
    <w:p w:rsidR="008F72D7" w:rsidRDefault="008F72D7" w:rsidP="008F72D7">
      <w:pPr>
        <w:pStyle w:val="ListParagraph"/>
        <w:spacing w:before="120" w:after="0" w:line="240" w:lineRule="auto"/>
        <w:jc w:val="both"/>
        <w:rPr>
          <w:rFonts w:ascii="Times New Roman" w:hAnsi="Times New Roman"/>
          <w:sz w:val="28"/>
          <w:szCs w:val="28"/>
        </w:rPr>
      </w:pPr>
      <w:r>
        <w:rPr>
          <w:rFonts w:ascii="Times New Roman" w:hAnsi="Times New Roman"/>
          <w:sz w:val="28"/>
          <w:szCs w:val="28"/>
        </w:rPr>
        <w:t xml:space="preserve">+ Nhận ra những ưu điểm của đồ dùng về: độ chính xác, </w:t>
      </w:r>
      <w:r w:rsidR="000B10E0">
        <w:rPr>
          <w:rFonts w:ascii="Times New Roman" w:hAnsi="Times New Roman"/>
          <w:sz w:val="28"/>
          <w:szCs w:val="28"/>
        </w:rPr>
        <w:t>sáng tỏ sự vật hiện tượng, hay quá trình biến đổi của chất...</w:t>
      </w:r>
    </w:p>
    <w:p w:rsidR="000B10E0" w:rsidRDefault="000B10E0" w:rsidP="008F72D7">
      <w:pPr>
        <w:pStyle w:val="ListParagraph"/>
        <w:spacing w:before="120" w:after="0" w:line="240" w:lineRule="auto"/>
        <w:jc w:val="both"/>
        <w:rPr>
          <w:rFonts w:ascii="Times New Roman" w:hAnsi="Times New Roman"/>
          <w:sz w:val="28"/>
          <w:szCs w:val="28"/>
        </w:rPr>
      </w:pPr>
      <w:r>
        <w:rPr>
          <w:rFonts w:ascii="Times New Roman" w:hAnsi="Times New Roman"/>
          <w:sz w:val="28"/>
          <w:szCs w:val="28"/>
        </w:rPr>
        <w:t>+ Nhận ra những yếu điểm của thiết bị, đồ dùng dạy học về: độ sai lệch ít, nhiều, độ chính xác ít hay nhiều, minh chứng chưa thuyết phục...</w:t>
      </w:r>
    </w:p>
    <w:p w:rsidR="000B10E0" w:rsidRDefault="000B10E0" w:rsidP="000B10E0">
      <w:pPr>
        <w:pStyle w:val="ListParagraph"/>
        <w:numPr>
          <w:ilvl w:val="0"/>
          <w:numId w:val="5"/>
        </w:numPr>
        <w:spacing w:before="120" w:after="0" w:line="240" w:lineRule="auto"/>
        <w:jc w:val="both"/>
        <w:rPr>
          <w:rFonts w:ascii="Times New Roman" w:hAnsi="Times New Roman"/>
          <w:sz w:val="28"/>
          <w:szCs w:val="28"/>
        </w:rPr>
      </w:pPr>
      <w:r>
        <w:rPr>
          <w:rFonts w:ascii="Times New Roman" w:hAnsi="Times New Roman"/>
          <w:sz w:val="28"/>
          <w:szCs w:val="28"/>
        </w:rPr>
        <w:t>Từ đó đưa ra giải pháp cải tiến phù hợp</w:t>
      </w:r>
    </w:p>
    <w:p w:rsidR="000B10E0" w:rsidRDefault="000B10E0" w:rsidP="000B10E0">
      <w:pPr>
        <w:spacing w:before="120" w:after="0" w:line="240" w:lineRule="auto"/>
        <w:jc w:val="both"/>
        <w:rPr>
          <w:rFonts w:ascii="Times New Roman" w:hAnsi="Times New Roman"/>
          <w:sz w:val="28"/>
          <w:szCs w:val="28"/>
        </w:rPr>
      </w:pPr>
      <w:r>
        <w:rPr>
          <w:rFonts w:ascii="Times New Roman" w:hAnsi="Times New Roman"/>
          <w:sz w:val="28"/>
          <w:szCs w:val="28"/>
        </w:rPr>
        <w:t>b</w:t>
      </w:r>
      <w:r w:rsidRPr="000B10E0">
        <w:rPr>
          <w:rFonts w:ascii="Times New Roman" w:hAnsi="Times New Roman"/>
          <w:sz w:val="28"/>
          <w:szCs w:val="28"/>
        </w:rPr>
        <w:t>.Để</w:t>
      </w:r>
      <w:r>
        <w:rPr>
          <w:rFonts w:ascii="Times New Roman" w:hAnsi="Times New Roman"/>
          <w:sz w:val="28"/>
          <w:szCs w:val="28"/>
        </w:rPr>
        <w:t xml:space="preserve"> sáng tạo</w:t>
      </w:r>
      <w:r w:rsidRPr="000B10E0">
        <w:rPr>
          <w:rFonts w:ascii="Times New Roman" w:hAnsi="Times New Roman"/>
          <w:sz w:val="28"/>
          <w:szCs w:val="28"/>
        </w:rPr>
        <w:t xml:space="preserve"> các thiết bị dạy học phù hợp với tình hình thực tế hiện nay trước hết giáo viên cần phải thực hiện đầy dủ các quy trình sau:</w:t>
      </w:r>
    </w:p>
    <w:p w:rsidR="000B10E0" w:rsidRDefault="000B10E0" w:rsidP="000B10E0">
      <w:pPr>
        <w:pStyle w:val="ListParagraph"/>
        <w:spacing w:before="120" w:after="0" w:line="240" w:lineRule="auto"/>
        <w:jc w:val="both"/>
        <w:rPr>
          <w:rFonts w:ascii="Times New Roman" w:hAnsi="Times New Roman"/>
          <w:sz w:val="28"/>
          <w:szCs w:val="28"/>
        </w:rPr>
      </w:pPr>
      <w:r>
        <w:rPr>
          <w:rFonts w:ascii="Times New Roman" w:hAnsi="Times New Roman"/>
          <w:sz w:val="28"/>
          <w:szCs w:val="28"/>
        </w:rPr>
        <w:t xml:space="preserve">+ Giáo viên đã sử dụng trang thiết bị </w:t>
      </w:r>
      <w:r w:rsidRPr="000B10E0">
        <w:rPr>
          <w:rFonts w:ascii="Times New Roman" w:hAnsi="Times New Roman"/>
          <w:color w:val="FF0000"/>
          <w:sz w:val="28"/>
          <w:szCs w:val="28"/>
        </w:rPr>
        <w:t>hiện có</w:t>
      </w:r>
      <w:r>
        <w:rPr>
          <w:rFonts w:ascii="Times New Roman" w:hAnsi="Times New Roman"/>
          <w:sz w:val="28"/>
          <w:szCs w:val="28"/>
        </w:rPr>
        <w:t xml:space="preserve"> phục vụ công tác giảng dạy cụ thể vào từng bài dạy.</w:t>
      </w:r>
    </w:p>
    <w:p w:rsidR="000B10E0" w:rsidRDefault="000B10E0" w:rsidP="000B10E0">
      <w:pPr>
        <w:pStyle w:val="ListParagraph"/>
        <w:spacing w:before="120" w:after="0" w:line="240" w:lineRule="auto"/>
        <w:jc w:val="both"/>
        <w:rPr>
          <w:rFonts w:ascii="Times New Roman" w:hAnsi="Times New Roman"/>
          <w:sz w:val="28"/>
          <w:szCs w:val="28"/>
        </w:rPr>
      </w:pPr>
      <w:r>
        <w:rPr>
          <w:rFonts w:ascii="Times New Roman" w:hAnsi="Times New Roman"/>
          <w:sz w:val="28"/>
          <w:szCs w:val="28"/>
        </w:rPr>
        <w:t xml:space="preserve">+ Nhận ra: một số bài chưa có trang thiết bị phục vụ bài dạy </w:t>
      </w:r>
    </w:p>
    <w:p w:rsidR="008A38A6" w:rsidRDefault="008A38A6" w:rsidP="008A38A6">
      <w:pPr>
        <w:pStyle w:val="ListParagraph"/>
        <w:numPr>
          <w:ilvl w:val="0"/>
          <w:numId w:val="5"/>
        </w:numPr>
        <w:spacing w:before="120" w:after="0" w:line="240" w:lineRule="auto"/>
        <w:jc w:val="both"/>
        <w:rPr>
          <w:rFonts w:ascii="Times New Roman" w:hAnsi="Times New Roman"/>
          <w:sz w:val="28"/>
          <w:szCs w:val="28"/>
        </w:rPr>
      </w:pPr>
      <w:r>
        <w:rPr>
          <w:rFonts w:ascii="Times New Roman" w:hAnsi="Times New Roman"/>
          <w:sz w:val="28"/>
          <w:szCs w:val="28"/>
        </w:rPr>
        <w:t>Từ đó:Xây dựng ý tưởng sáng tạo đồ dùng dạy học: (thảo luận cùng tổ chuyên môn về nội dung bài giảng gắn với trang thiết bị giảng dạy nào phù hợp, xin ý kiến góp ý của ban giám hiệu nhà trưởng, bộ phận chuyên môn, sáng tạo và hoàn tất sản phẩm, )</w:t>
      </w:r>
    </w:p>
    <w:p w:rsidR="00690445" w:rsidRPr="00FE7290" w:rsidRDefault="008A38A6" w:rsidP="00FE7290">
      <w:pPr>
        <w:spacing w:before="120" w:after="0" w:line="240" w:lineRule="auto"/>
        <w:jc w:val="both"/>
        <w:rPr>
          <w:rFonts w:ascii="Times New Roman" w:hAnsi="Times New Roman"/>
          <w:color w:val="FF0000"/>
          <w:sz w:val="28"/>
          <w:szCs w:val="28"/>
        </w:rPr>
      </w:pPr>
      <w:r w:rsidRPr="00FE7290">
        <w:rPr>
          <w:rFonts w:ascii="Times New Roman" w:hAnsi="Times New Roman"/>
          <w:color w:val="FF0000"/>
          <w:sz w:val="28"/>
          <w:szCs w:val="28"/>
        </w:rPr>
        <w:t>Câu hỏi 2:</w:t>
      </w:r>
      <w:r w:rsidR="00690445" w:rsidRPr="00FE7290">
        <w:rPr>
          <w:rFonts w:ascii="Times New Roman" w:eastAsia="Times New Roman" w:hAnsi="Times New Roman" w:cs="Times New Roman"/>
          <w:color w:val="FF0000"/>
          <w:sz w:val="28"/>
          <w:szCs w:val="28"/>
        </w:rPr>
        <w:t>Cuộc cách mạng công nghiệp 4.0 đang diễn ra ở tất cả mọi lĩnh vực trong đó có giáo dục, người giáo viên cần lựa chọn cho mình những đồ dùng dạy học như thế nào để có thể vừa áp dụng tốt vào quá trình giảng dạy của mình vừa có thể theo kịp sự phát triển nhanh chóng của công nghệ thông tin và tri thức mới</w:t>
      </w:r>
      <w:bookmarkStart w:id="0" w:name="_GoBack"/>
      <w:bookmarkEnd w:id="0"/>
      <w:r w:rsidR="00690445" w:rsidRPr="00FE7290">
        <w:rPr>
          <w:rFonts w:ascii="Times New Roman" w:eastAsia="Times New Roman" w:hAnsi="Times New Roman" w:cs="Times New Roman"/>
          <w:color w:val="FF0000"/>
          <w:sz w:val="28"/>
          <w:szCs w:val="28"/>
        </w:rPr>
        <w:t>?</w:t>
      </w:r>
    </w:p>
    <w:p w:rsidR="008A38A6" w:rsidRDefault="008A38A6" w:rsidP="008A38A6">
      <w:pPr>
        <w:shd w:val="clear" w:color="auto" w:fill="FFFFFF"/>
        <w:spacing w:before="120" w:after="0" w:line="240" w:lineRule="auto"/>
        <w:jc w:val="both"/>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Trả lời:</w:t>
      </w:r>
    </w:p>
    <w:p w:rsidR="008A38A6" w:rsidRDefault="008A38A6" w:rsidP="008A38A6">
      <w:pPr>
        <w:pStyle w:val="ListParagraph"/>
        <w:numPr>
          <w:ilvl w:val="0"/>
          <w:numId w:val="6"/>
        </w:numPr>
        <w:shd w:val="clear" w:color="auto" w:fill="FFFFFF"/>
        <w:spacing w:before="120" w:after="0" w:line="240" w:lineRule="auto"/>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lastRenderedPageBreak/>
        <w:t>Ưu thế của Cuộc cách mạng công nghiệp 4.0 đang diễn ra ở tất cả mọi lĩnh vực trong đó có giáo dục. Vì vậy giáo viên cần thực hiện một số các nội dung sau:</w:t>
      </w:r>
    </w:p>
    <w:p w:rsid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Tích cực sử dụng các trang thiết bị dạy học hiện có</w:t>
      </w:r>
    </w:p>
    <w:p w:rsid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khai thác tích hợp các trang thiết bị đồ dùng hiện có trong các môn học</w:t>
      </w:r>
    </w:p>
    <w:p w:rsid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Tham gia đầy đủ và tự giác, hiệu quả các lớp tập huấn chuyển giao quy trình sử dụng, vận hành trang thiết bị dạy học mới, hiện đại</w:t>
      </w:r>
    </w:p>
    <w:p w:rsid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Giáo viên cần nâng cao năng lực nghiên cứu tài liệu thông qua việc học ngoại ngữ, đọc hiểu và vận hành đúng quy trình trang thiết bị dạy học</w:t>
      </w:r>
    </w:p>
    <w:p w:rsid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Tăng cường công tác trao đổi, chia sẻ kinh nghiệm trong vận hành và sử dụng trang thiết bị dạy học; quy trình cài đặt phần mềm ứng dụng, tiện ích</w:t>
      </w:r>
    </w:p>
    <w:p w:rsidR="008A38A6" w:rsidRPr="008A38A6" w:rsidRDefault="008A38A6" w:rsidP="008A38A6">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Tăng cường ý thức tự học, tự nghiên cứu các ứng dụng về trang thiết bị đồ dùng dạy học</w:t>
      </w:r>
      <w:r w:rsidR="00EA36E8">
        <w:rPr>
          <w:rFonts w:ascii="Times New Roman" w:eastAsia="Times New Roman" w:hAnsi="Times New Roman"/>
          <w:color w:val="222222"/>
          <w:sz w:val="28"/>
          <w:szCs w:val="28"/>
        </w:rPr>
        <w:t>.</w:t>
      </w:r>
    </w:p>
    <w:p w:rsidR="00690445" w:rsidRPr="00FE7290" w:rsidRDefault="00EA36E8" w:rsidP="00EA36E8">
      <w:pPr>
        <w:shd w:val="clear" w:color="auto" w:fill="FFFFFF"/>
        <w:spacing w:before="120" w:after="0" w:line="240" w:lineRule="auto"/>
        <w:jc w:val="both"/>
        <w:rPr>
          <w:rFonts w:ascii="Times New Roman" w:eastAsia="Times New Roman" w:hAnsi="Times New Roman" w:cs="Times New Roman"/>
          <w:color w:val="FF0000"/>
          <w:sz w:val="28"/>
          <w:szCs w:val="28"/>
        </w:rPr>
      </w:pPr>
      <w:r w:rsidRPr="00FE7290">
        <w:rPr>
          <w:rFonts w:ascii="Times New Roman" w:eastAsia="Times New Roman" w:hAnsi="Times New Roman" w:cs="Times New Roman"/>
          <w:color w:val="FF0000"/>
          <w:sz w:val="28"/>
          <w:szCs w:val="28"/>
        </w:rPr>
        <w:t xml:space="preserve">Câu hỏi 3: </w:t>
      </w:r>
      <w:r w:rsidR="00690445" w:rsidRPr="00FE7290">
        <w:rPr>
          <w:rFonts w:ascii="Times New Roman" w:eastAsia="Times New Roman" w:hAnsi="Times New Roman" w:cs="Times New Roman"/>
          <w:color w:val="FF0000"/>
          <w:sz w:val="28"/>
          <w:szCs w:val="28"/>
        </w:rPr>
        <w:t>Kho bài giảng điện tử, mô hình ảo, video cắt ghép mà giáo viên biên soạn có được coi là đồ dùng dạy học tự làm hay không?</w:t>
      </w:r>
    </w:p>
    <w:p w:rsidR="00EA36E8" w:rsidRDefault="00EA36E8" w:rsidP="00EA36E8">
      <w:pPr>
        <w:pStyle w:val="ListParagraph"/>
        <w:numPr>
          <w:ilvl w:val="0"/>
          <w:numId w:val="6"/>
        </w:numPr>
        <w:shd w:val="clear" w:color="auto" w:fill="FFFFFF"/>
        <w:spacing w:before="120" w:after="0" w:line="240" w:lineRule="auto"/>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Kho bài giảng điện tử, mô hình ảo, video cắt ghép mà giáo viên biên soạn có được coi là đồ dùng dạy học tự làm là đúng</w:t>
      </w:r>
    </w:p>
    <w:p w:rsidR="00EA36E8" w:rsidRDefault="00EA36E8" w:rsidP="00EA36E8">
      <w:pPr>
        <w:pStyle w:val="ListParagraph"/>
        <w:numPr>
          <w:ilvl w:val="0"/>
          <w:numId w:val="6"/>
        </w:numPr>
        <w:shd w:val="clear" w:color="auto" w:fill="FFFFFF"/>
        <w:spacing w:before="120" w:after="0" w:line="240" w:lineRule="auto"/>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xml:space="preserve">Tuy nhiên phải đảm bảo: </w:t>
      </w:r>
    </w:p>
    <w:p w:rsidR="00EA36E8" w:rsidRDefault="00EA36E8" w:rsidP="00EA36E8">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Tùy theo nội dung bài do quá trình thực hiện thực tế khó thành công</w:t>
      </w:r>
    </w:p>
    <w:p w:rsidR="00EA36E8" w:rsidRDefault="00EA36E8" w:rsidP="00EA36E8">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Khi sử dụng thực trang thiết bị hiện có không đảm bảo an toàn trong khi giảng dạy</w:t>
      </w:r>
    </w:p>
    <w:p w:rsidR="00EA36E8" w:rsidRDefault="00EA36E8" w:rsidP="00EA36E8">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Hiện chưa có trang thiết bị đồ dùng hiện có để mô phỏng, minh chứng</w:t>
      </w:r>
    </w:p>
    <w:p w:rsidR="00EA36E8" w:rsidRPr="00EA36E8" w:rsidRDefault="00EA36E8" w:rsidP="00EA36E8">
      <w:pPr>
        <w:pStyle w:val="ListParagraph"/>
        <w:shd w:val="clear" w:color="auto" w:fill="FFFFFF"/>
        <w:spacing w:before="120" w:after="0" w:line="240" w:lineRule="auto"/>
        <w:ind w:left="1080"/>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 phải được đăng ký trong sổ sử dụng đồ dùng dạy học cụ thể vào từng bài, từng phần.</w:t>
      </w:r>
    </w:p>
    <w:p w:rsidR="00690445" w:rsidRPr="00FE7290" w:rsidRDefault="00EA36E8" w:rsidP="00EA36E8">
      <w:pPr>
        <w:spacing w:before="120" w:after="0" w:line="240" w:lineRule="auto"/>
        <w:jc w:val="both"/>
        <w:rPr>
          <w:rFonts w:ascii="Times New Roman" w:hAnsi="Times New Roman" w:cs="Times New Roman"/>
          <w:color w:val="FF0000"/>
          <w:sz w:val="28"/>
          <w:szCs w:val="28"/>
        </w:rPr>
      </w:pPr>
      <w:r w:rsidRPr="00FE7290">
        <w:rPr>
          <w:rFonts w:ascii="Times New Roman" w:hAnsi="Times New Roman" w:cs="Times New Roman"/>
          <w:color w:val="FF0000"/>
          <w:sz w:val="28"/>
          <w:szCs w:val="28"/>
        </w:rPr>
        <w:t>Câu hỏi</w:t>
      </w:r>
      <w:r w:rsidR="00FE7290" w:rsidRPr="00FE7290">
        <w:rPr>
          <w:rFonts w:ascii="Times New Roman" w:hAnsi="Times New Roman" w:cs="Times New Roman"/>
          <w:color w:val="FF0000"/>
          <w:sz w:val="28"/>
          <w:szCs w:val="28"/>
        </w:rPr>
        <w:t xml:space="preserve"> 4</w:t>
      </w:r>
      <w:r w:rsidRPr="00FE7290">
        <w:rPr>
          <w:rFonts w:ascii="Times New Roman" w:hAnsi="Times New Roman" w:cs="Times New Roman"/>
          <w:color w:val="FF0000"/>
          <w:sz w:val="28"/>
          <w:szCs w:val="28"/>
        </w:rPr>
        <w:t xml:space="preserve">: </w:t>
      </w:r>
      <w:r w:rsidR="00690445" w:rsidRPr="00FE7290">
        <w:rPr>
          <w:rFonts w:ascii="Times New Roman" w:hAnsi="Times New Roman" w:cs="Times New Roman"/>
          <w:color w:val="FF0000"/>
          <w:sz w:val="28"/>
          <w:szCs w:val="28"/>
        </w:rPr>
        <w:t>Đánh giá thực trạng bảo quản, sửa chữa, sáng tạo thiết bị dạy học ở trường THCS hiện nay? Hướng chỉ đạo, quản lí trong thời gian tới?</w:t>
      </w:r>
    </w:p>
    <w:p w:rsidR="00EA36E8" w:rsidRDefault="00EA36E8" w:rsidP="00EA36E8">
      <w:pPr>
        <w:spacing w:before="120" w:after="0" w:line="240" w:lineRule="auto"/>
        <w:jc w:val="both"/>
        <w:rPr>
          <w:rFonts w:ascii="Times New Roman" w:hAnsi="Times New Roman" w:cs="Times New Roman"/>
          <w:sz w:val="28"/>
          <w:szCs w:val="28"/>
        </w:rPr>
      </w:pPr>
      <w:r>
        <w:rPr>
          <w:rFonts w:ascii="Times New Roman" w:hAnsi="Times New Roman" w:cs="Times New Roman"/>
          <w:sz w:val="28"/>
          <w:szCs w:val="28"/>
        </w:rPr>
        <w:t>Trả lời:</w:t>
      </w:r>
    </w:p>
    <w:p w:rsidR="00EA36E8" w:rsidRDefault="00EA36E8" w:rsidP="00EA36E8">
      <w:pPr>
        <w:pStyle w:val="ListParagraph"/>
        <w:numPr>
          <w:ilvl w:val="0"/>
          <w:numId w:val="6"/>
        </w:numPr>
        <w:spacing w:before="120" w:after="0" w:line="240" w:lineRule="auto"/>
        <w:jc w:val="both"/>
        <w:rPr>
          <w:rFonts w:ascii="Times New Roman" w:hAnsi="Times New Roman"/>
          <w:sz w:val="28"/>
          <w:szCs w:val="28"/>
        </w:rPr>
      </w:pPr>
      <w:r>
        <w:rPr>
          <w:rFonts w:ascii="Times New Roman" w:hAnsi="Times New Roman"/>
          <w:sz w:val="28"/>
          <w:szCs w:val="28"/>
        </w:rPr>
        <w:t>Nhà trường cần đầu năm học cần xây dựng phiếu thăm dò ý kiến giáo viên về chất lượng và hiệu quả trang thiết bị của từng bộ môn, nhu cầu bổ sung trang thiết bị</w:t>
      </w:r>
    </w:p>
    <w:p w:rsidR="00EA36E8" w:rsidRDefault="00EA36E8" w:rsidP="00EA36E8">
      <w:pPr>
        <w:pStyle w:val="ListParagraph"/>
        <w:numPr>
          <w:ilvl w:val="0"/>
          <w:numId w:val="6"/>
        </w:numPr>
        <w:spacing w:before="120" w:after="0" w:line="240" w:lineRule="auto"/>
        <w:jc w:val="both"/>
        <w:rPr>
          <w:rFonts w:ascii="Times New Roman" w:hAnsi="Times New Roman"/>
          <w:sz w:val="28"/>
          <w:szCs w:val="28"/>
        </w:rPr>
      </w:pPr>
      <w:r>
        <w:rPr>
          <w:rFonts w:ascii="Times New Roman" w:hAnsi="Times New Roman"/>
          <w:sz w:val="28"/>
          <w:szCs w:val="28"/>
        </w:rPr>
        <w:t xml:space="preserve">Bộ phận quản lý phòng thiết bị tổng hợp ý kiến nhận xét về ưu điểm, </w:t>
      </w:r>
      <w:r w:rsidR="001F4E7B">
        <w:rPr>
          <w:rFonts w:ascii="Times New Roman" w:hAnsi="Times New Roman"/>
          <w:sz w:val="28"/>
          <w:szCs w:val="28"/>
        </w:rPr>
        <w:t xml:space="preserve">khuyết điểm về hạn chế về </w:t>
      </w:r>
      <w:r>
        <w:rPr>
          <w:rFonts w:ascii="Times New Roman" w:hAnsi="Times New Roman"/>
          <w:sz w:val="28"/>
          <w:szCs w:val="28"/>
        </w:rPr>
        <w:t xml:space="preserve">mức độ thành công, và quy trình vận hành của trang thiết bị để </w:t>
      </w:r>
      <w:r w:rsidR="001F4E7B">
        <w:rPr>
          <w:rFonts w:ascii="Times New Roman" w:hAnsi="Times New Roman"/>
          <w:sz w:val="28"/>
          <w:szCs w:val="28"/>
        </w:rPr>
        <w:t>báo cáo, tham mưu BGH xem xét sử chữa</w:t>
      </w:r>
    </w:p>
    <w:p w:rsidR="001F4E7B" w:rsidRDefault="001F4E7B" w:rsidP="00EA36E8">
      <w:pPr>
        <w:pStyle w:val="ListParagraph"/>
        <w:numPr>
          <w:ilvl w:val="0"/>
          <w:numId w:val="6"/>
        </w:numPr>
        <w:spacing w:before="120" w:after="0" w:line="240" w:lineRule="auto"/>
        <w:jc w:val="both"/>
        <w:rPr>
          <w:rFonts w:ascii="Times New Roman" w:hAnsi="Times New Roman"/>
          <w:sz w:val="28"/>
          <w:szCs w:val="28"/>
        </w:rPr>
      </w:pPr>
      <w:r>
        <w:rPr>
          <w:rFonts w:ascii="Times New Roman" w:hAnsi="Times New Roman"/>
          <w:sz w:val="28"/>
          <w:szCs w:val="28"/>
        </w:rPr>
        <w:t>Hiện nay ngoài việc giáo viên đăng ký tự làm 2 đồ dùng dạy học có chất lượng/ năm. ngành và nhà trường còn tổ chức hội thi làm đồ dùng dạy học, gian hàng sáng tạo đồ dùng dạy học và hội thì làm đồ dùng dạy học điện tử</w:t>
      </w:r>
    </w:p>
    <w:p w:rsidR="001F4E7B" w:rsidRDefault="001F4E7B" w:rsidP="00EA36E8">
      <w:pPr>
        <w:pStyle w:val="ListParagraph"/>
        <w:numPr>
          <w:ilvl w:val="0"/>
          <w:numId w:val="6"/>
        </w:numPr>
        <w:spacing w:before="120" w:after="0" w:line="240" w:lineRule="auto"/>
        <w:jc w:val="both"/>
        <w:rPr>
          <w:rFonts w:ascii="Times New Roman" w:hAnsi="Times New Roman"/>
          <w:sz w:val="28"/>
          <w:szCs w:val="28"/>
        </w:rPr>
      </w:pPr>
      <w:r>
        <w:rPr>
          <w:rFonts w:ascii="Times New Roman" w:hAnsi="Times New Roman"/>
          <w:sz w:val="28"/>
          <w:szCs w:val="28"/>
        </w:rPr>
        <w:t>Về quản lý đồ dùng trang thiết bị dạy học thực hiện đúng quy trình sau:</w:t>
      </w:r>
    </w:p>
    <w:p w:rsidR="001F4E7B" w:rsidRDefault="001F4E7B" w:rsidP="001F4E7B">
      <w:pPr>
        <w:pStyle w:val="ListParagraph"/>
        <w:spacing w:before="120" w:after="0" w:line="240" w:lineRule="auto"/>
        <w:ind w:left="1080"/>
        <w:jc w:val="both"/>
        <w:rPr>
          <w:rFonts w:ascii="Times New Roman" w:hAnsi="Times New Roman"/>
          <w:sz w:val="28"/>
          <w:szCs w:val="28"/>
        </w:rPr>
      </w:pPr>
      <w:r>
        <w:rPr>
          <w:rFonts w:ascii="Times New Roman" w:hAnsi="Times New Roman"/>
          <w:sz w:val="28"/>
          <w:szCs w:val="28"/>
        </w:rPr>
        <w:t>+ Tiếp nhận, cập nhật hồ sơ chứng từ theo dõi diến biến trang thiết bị</w:t>
      </w:r>
    </w:p>
    <w:p w:rsidR="001F4E7B" w:rsidRDefault="001F4E7B" w:rsidP="001F4E7B">
      <w:pPr>
        <w:pStyle w:val="ListParagraph"/>
        <w:spacing w:before="120" w:after="0" w:line="240" w:lineRule="auto"/>
        <w:ind w:left="1080"/>
        <w:jc w:val="both"/>
        <w:rPr>
          <w:rFonts w:ascii="Times New Roman" w:hAnsi="Times New Roman"/>
          <w:sz w:val="28"/>
          <w:szCs w:val="28"/>
        </w:rPr>
      </w:pPr>
      <w:r>
        <w:rPr>
          <w:rFonts w:ascii="Times New Roman" w:hAnsi="Times New Roman"/>
          <w:sz w:val="28"/>
          <w:szCs w:val="28"/>
        </w:rPr>
        <w:lastRenderedPageBreak/>
        <w:t>+ Tổng số, tổng giá trị, số lượng, danh mục dùng cho từng bộ môn, quy trình khấu hao, phần trăm khấu hao, thanh lý .</w:t>
      </w:r>
    </w:p>
    <w:p w:rsidR="001F4E7B" w:rsidRDefault="001F4E7B" w:rsidP="001F4E7B">
      <w:pPr>
        <w:pStyle w:val="ListParagraph"/>
        <w:spacing w:before="120" w:after="0" w:line="240" w:lineRule="auto"/>
        <w:ind w:left="1080"/>
        <w:jc w:val="both"/>
        <w:rPr>
          <w:rFonts w:ascii="Times New Roman" w:hAnsi="Times New Roman"/>
          <w:sz w:val="28"/>
          <w:szCs w:val="28"/>
        </w:rPr>
      </w:pPr>
      <w:r>
        <w:rPr>
          <w:rFonts w:ascii="Times New Roman" w:hAnsi="Times New Roman"/>
          <w:sz w:val="28"/>
          <w:szCs w:val="28"/>
        </w:rPr>
        <w:t>+ Hàng năm tổ chức thống kê, kiểm kê đánh giá thực trạng việc sử dụng và chất lượng đồ dùng dạy học, dán nhãn kiểm kê tới thời điểm 0.0 giờ ngày 31/12 hàng năm</w:t>
      </w:r>
    </w:p>
    <w:p w:rsidR="00295C96" w:rsidRDefault="001F4E7B" w:rsidP="00F64E1E">
      <w:pPr>
        <w:pStyle w:val="ListParagraph"/>
        <w:spacing w:before="120" w:after="0" w:line="240" w:lineRule="auto"/>
        <w:ind w:left="1080"/>
        <w:jc w:val="both"/>
        <w:rPr>
          <w:rFonts w:ascii="Times New Roman" w:hAnsi="Times New Roman"/>
          <w:sz w:val="28"/>
          <w:szCs w:val="28"/>
        </w:rPr>
      </w:pPr>
      <w:r>
        <w:rPr>
          <w:rFonts w:ascii="Times New Roman" w:hAnsi="Times New Roman"/>
          <w:sz w:val="28"/>
          <w:szCs w:val="28"/>
        </w:rPr>
        <w:t xml:space="preserve">+ Tổ chức công khai về tài sản, trang thiết bị theo thông tư </w:t>
      </w:r>
      <w:r w:rsidR="00F64E1E">
        <w:rPr>
          <w:rFonts w:ascii="Times New Roman" w:hAnsi="Times New Roman"/>
          <w:sz w:val="28"/>
          <w:szCs w:val="28"/>
        </w:rPr>
        <w:t xml:space="preserve">09/20199 và Thông tư </w:t>
      </w:r>
      <w:r>
        <w:rPr>
          <w:rFonts w:ascii="Times New Roman" w:hAnsi="Times New Roman"/>
          <w:sz w:val="28"/>
          <w:szCs w:val="28"/>
        </w:rPr>
        <w:t xml:space="preserve">36/2017 của Bộ Giáo dục và Đào tạo về công khai </w:t>
      </w:r>
    </w:p>
    <w:p w:rsidR="00295C96" w:rsidRPr="00FE7290" w:rsidRDefault="00F64E1E" w:rsidP="00F64E1E">
      <w:pPr>
        <w:spacing w:after="120" w:line="240" w:lineRule="auto"/>
        <w:rPr>
          <w:rFonts w:ascii="Times New Roman" w:hAnsi="Times New Roman"/>
          <w:b/>
          <w:color w:val="0070C0"/>
          <w:sz w:val="28"/>
          <w:szCs w:val="28"/>
        </w:rPr>
      </w:pPr>
      <w:r w:rsidRPr="00FE7290">
        <w:rPr>
          <w:rFonts w:ascii="Times New Roman" w:hAnsi="Times New Roman"/>
          <w:b/>
          <w:color w:val="0070C0"/>
          <w:sz w:val="28"/>
          <w:szCs w:val="28"/>
        </w:rPr>
        <w:t>II.</w:t>
      </w:r>
      <w:r w:rsidR="00295C96" w:rsidRPr="00FE7290">
        <w:rPr>
          <w:rFonts w:ascii="Times New Roman" w:hAnsi="Times New Roman"/>
          <w:b/>
          <w:color w:val="0070C0"/>
          <w:sz w:val="28"/>
          <w:szCs w:val="28"/>
        </w:rPr>
        <w:t>Modul 21: Bảo quản, sửa chữa, sáng tạo thiết bị dạy họ</w:t>
      </w:r>
      <w:r w:rsidR="003B2629" w:rsidRPr="00FE7290">
        <w:rPr>
          <w:rFonts w:ascii="Times New Roman" w:hAnsi="Times New Roman"/>
          <w:b/>
          <w:color w:val="0070C0"/>
          <w:sz w:val="28"/>
          <w:szCs w:val="28"/>
        </w:rPr>
        <w:t>c THCS</w:t>
      </w:r>
      <w:r w:rsidR="00295C96" w:rsidRPr="00FE7290">
        <w:rPr>
          <w:rFonts w:ascii="Times New Roman" w:hAnsi="Times New Roman"/>
          <w:b/>
          <w:color w:val="0070C0"/>
          <w:sz w:val="28"/>
          <w:szCs w:val="28"/>
        </w:rPr>
        <w:t xml:space="preserve"> Vĩnh Hòa</w:t>
      </w:r>
    </w:p>
    <w:p w:rsidR="00F64E1E" w:rsidRPr="00FE7290" w:rsidRDefault="00F64E1E" w:rsidP="00F64E1E">
      <w:pPr>
        <w:spacing w:after="120" w:line="240" w:lineRule="auto"/>
        <w:jc w:val="both"/>
        <w:rPr>
          <w:rFonts w:ascii="Times New Roman" w:hAnsi="Times New Roman"/>
          <w:color w:val="FF0000"/>
          <w:sz w:val="28"/>
          <w:szCs w:val="28"/>
        </w:rPr>
      </w:pPr>
      <w:r w:rsidRPr="00FE7290">
        <w:rPr>
          <w:rFonts w:ascii="Times New Roman" w:hAnsi="Times New Roman"/>
          <w:color w:val="FF0000"/>
          <w:sz w:val="28"/>
          <w:szCs w:val="28"/>
        </w:rPr>
        <w:t xml:space="preserve">Câu hỏi 1: </w:t>
      </w:r>
      <w:r w:rsidR="00295C96" w:rsidRPr="00FE7290">
        <w:rPr>
          <w:rFonts w:ascii="Times New Roman" w:hAnsi="Times New Roman"/>
          <w:color w:val="FF0000"/>
          <w:sz w:val="28"/>
          <w:szCs w:val="28"/>
        </w:rPr>
        <w:t>Tình hình giữ gìn chung thiết bị dạy học còn hạn chế, việc quản lý còn hạn chế vì không có ngườ</w:t>
      </w:r>
      <w:r w:rsidRPr="00FE7290">
        <w:rPr>
          <w:rFonts w:ascii="Times New Roman" w:hAnsi="Times New Roman"/>
          <w:color w:val="FF0000"/>
          <w:sz w:val="28"/>
          <w:szCs w:val="28"/>
        </w:rPr>
        <w:t>i chuyên trách. Báo cá</w:t>
      </w:r>
      <w:r w:rsidR="00295C96" w:rsidRPr="00FE7290">
        <w:rPr>
          <w:rFonts w:ascii="Times New Roman" w:hAnsi="Times New Roman"/>
          <w:color w:val="FF0000"/>
          <w:sz w:val="28"/>
          <w:szCs w:val="28"/>
        </w:rPr>
        <w:t>o viên cần đưa ra một số biện pháp khắc phục tình trạng chung. Đặc biệt là hình thứ</w:t>
      </w:r>
      <w:r w:rsidRPr="00FE7290">
        <w:rPr>
          <w:rFonts w:ascii="Times New Roman" w:hAnsi="Times New Roman"/>
          <w:color w:val="FF0000"/>
          <w:sz w:val="28"/>
          <w:szCs w:val="28"/>
        </w:rPr>
        <w:t>c.</w:t>
      </w:r>
    </w:p>
    <w:p w:rsidR="00F64E1E" w:rsidRPr="00FE7290" w:rsidRDefault="00F64E1E" w:rsidP="00F64E1E">
      <w:pPr>
        <w:spacing w:after="120" w:line="240" w:lineRule="auto"/>
        <w:jc w:val="both"/>
        <w:rPr>
          <w:rFonts w:ascii="Times New Roman" w:hAnsi="Times New Roman"/>
          <w:sz w:val="28"/>
          <w:szCs w:val="28"/>
        </w:rPr>
      </w:pPr>
      <w:r w:rsidRPr="00FE7290">
        <w:rPr>
          <w:rFonts w:ascii="Times New Roman" w:hAnsi="Times New Roman"/>
          <w:sz w:val="28"/>
          <w:szCs w:val="28"/>
        </w:rPr>
        <w:t xml:space="preserve">Trả lời: </w:t>
      </w:r>
    </w:p>
    <w:p w:rsidR="00F64E1E" w:rsidRDefault="00F64E1E" w:rsidP="00F64E1E">
      <w:pPr>
        <w:pStyle w:val="ListParagraph"/>
        <w:numPr>
          <w:ilvl w:val="0"/>
          <w:numId w:val="6"/>
        </w:numPr>
        <w:spacing w:after="120" w:line="240" w:lineRule="auto"/>
        <w:jc w:val="both"/>
        <w:rPr>
          <w:rFonts w:ascii="Times New Roman" w:hAnsi="Times New Roman"/>
          <w:sz w:val="28"/>
          <w:szCs w:val="28"/>
        </w:rPr>
      </w:pPr>
      <w:r>
        <w:rPr>
          <w:rFonts w:ascii="Times New Roman" w:hAnsi="Times New Roman"/>
          <w:sz w:val="28"/>
          <w:szCs w:val="28"/>
        </w:rPr>
        <w:t>Ý thức giữ gìn chung trang thiết bị bắt đầu từ ý thức và trách nhiệm của nhà giáo, gắn với cuộc vận động “ xây dựng trường học thân thiện, học sinh tích cực”</w:t>
      </w:r>
    </w:p>
    <w:p w:rsidR="00F64E1E" w:rsidRDefault="00F64E1E" w:rsidP="003B2629">
      <w:pPr>
        <w:pStyle w:val="ListParagraph"/>
        <w:spacing w:after="120" w:line="240" w:lineRule="auto"/>
        <w:ind w:left="1080"/>
        <w:jc w:val="both"/>
        <w:rPr>
          <w:rFonts w:ascii="Times New Roman" w:hAnsi="Times New Roman"/>
          <w:color w:val="FF0000"/>
          <w:sz w:val="28"/>
          <w:szCs w:val="28"/>
        </w:rPr>
      </w:pPr>
      <w:r>
        <w:rPr>
          <w:rFonts w:ascii="Times New Roman" w:hAnsi="Times New Roman"/>
          <w:sz w:val="28"/>
          <w:szCs w:val="28"/>
        </w:rPr>
        <w:t xml:space="preserve">+ Thân thiện ở đậy không dành riêng cho việc thân thiện giữa người với người mà thân thiện với cả trang thiết bị đồ dùng dạy học (vận hành đúng quy trình, không quăng quật, để không dúng quy định...), trân trọng yêu quý thiên nhiên, mội trường xung quanh dân gian có </w:t>
      </w:r>
      <w:r w:rsidRPr="00F64E1E">
        <w:rPr>
          <w:rFonts w:ascii="Times New Roman" w:hAnsi="Times New Roman"/>
          <w:color w:val="FF0000"/>
          <w:sz w:val="28"/>
          <w:szCs w:val="28"/>
        </w:rPr>
        <w:t>câu “ Của bền tại người”</w:t>
      </w:r>
      <w:r>
        <w:rPr>
          <w:rFonts w:ascii="Times New Roman" w:hAnsi="Times New Roman"/>
          <w:color w:val="FF0000"/>
          <w:sz w:val="28"/>
          <w:szCs w:val="28"/>
        </w:rPr>
        <w:t xml:space="preserve"> hay về ý thức kém trong sử dụng chung “Cha chung không ai khóc”</w:t>
      </w:r>
    </w:p>
    <w:p w:rsidR="003B2629" w:rsidRPr="003B2629" w:rsidRDefault="003B2629" w:rsidP="003B2629">
      <w:pPr>
        <w:pStyle w:val="ListParagraph"/>
        <w:numPr>
          <w:ilvl w:val="0"/>
          <w:numId w:val="6"/>
        </w:numPr>
        <w:spacing w:after="120" w:line="240" w:lineRule="auto"/>
        <w:jc w:val="both"/>
        <w:rPr>
          <w:rFonts w:ascii="Times New Roman" w:hAnsi="Times New Roman"/>
          <w:sz w:val="28"/>
          <w:szCs w:val="28"/>
        </w:rPr>
      </w:pPr>
      <w:r>
        <w:rPr>
          <w:rFonts w:ascii="Times New Roman" w:hAnsi="Times New Roman"/>
          <w:sz w:val="28"/>
          <w:szCs w:val="28"/>
        </w:rPr>
        <w:t>Không có người chuyên trách: đã được tính trong công tác kiêm nghiệm cho giáo viên bộ môn 3 tiết/ tuần phụ trách bộ môn (chọn người có ý thức trách nhiệm cao, yêu thích, có năng lực...)</w:t>
      </w:r>
    </w:p>
    <w:p w:rsidR="001F2FF6" w:rsidRPr="00FE7290" w:rsidRDefault="00F64E1E" w:rsidP="00F64E1E">
      <w:pPr>
        <w:spacing w:after="120" w:line="240" w:lineRule="auto"/>
        <w:jc w:val="both"/>
        <w:rPr>
          <w:rFonts w:ascii="Times New Roman" w:hAnsi="Times New Roman"/>
          <w:sz w:val="28"/>
          <w:szCs w:val="28"/>
        </w:rPr>
      </w:pPr>
      <w:r w:rsidRPr="00FE7290">
        <w:rPr>
          <w:rFonts w:ascii="Times New Roman" w:hAnsi="Times New Roman"/>
          <w:color w:val="FF0000"/>
          <w:sz w:val="28"/>
          <w:szCs w:val="28"/>
        </w:rPr>
        <w:t>Câu hỏi 2: C</w:t>
      </w:r>
      <w:r w:rsidR="00295C96" w:rsidRPr="00FE7290">
        <w:rPr>
          <w:rFonts w:ascii="Times New Roman" w:hAnsi="Times New Roman"/>
          <w:color w:val="FF0000"/>
          <w:sz w:val="28"/>
          <w:szCs w:val="28"/>
        </w:rPr>
        <w:t>ách thức sáng tạo các thiết bị dạy học (vận dụng vào bài thực tế).</w:t>
      </w:r>
      <w:r w:rsidR="003B2629" w:rsidRPr="00FE7290">
        <w:rPr>
          <w:rFonts w:ascii="Times New Roman" w:hAnsi="Times New Roman"/>
          <w:color w:val="FF0000"/>
          <w:sz w:val="28"/>
          <w:szCs w:val="28"/>
        </w:rPr>
        <w:t xml:space="preserve"> </w:t>
      </w:r>
      <w:r w:rsidR="003B2629" w:rsidRPr="00FE7290">
        <w:rPr>
          <w:rFonts w:ascii="Times New Roman" w:hAnsi="Times New Roman"/>
          <w:sz w:val="28"/>
          <w:szCs w:val="28"/>
        </w:rPr>
        <w:t>Theo ý trả lời Trường THCS An Linh</w:t>
      </w:r>
    </w:p>
    <w:p w:rsidR="001F2FF6" w:rsidRPr="00FE7290" w:rsidRDefault="003B2629" w:rsidP="001F2FF6">
      <w:pPr>
        <w:pStyle w:val="NormalWeb"/>
        <w:spacing w:before="120" w:beforeAutospacing="0" w:after="0" w:afterAutospacing="0"/>
        <w:jc w:val="both"/>
        <w:rPr>
          <w:b/>
          <w:color w:val="0070C0"/>
          <w:sz w:val="26"/>
          <w:szCs w:val="26"/>
        </w:rPr>
      </w:pPr>
      <w:r w:rsidRPr="00FE7290">
        <w:rPr>
          <w:b/>
          <w:color w:val="0070C0"/>
          <w:sz w:val="26"/>
          <w:szCs w:val="26"/>
        </w:rPr>
        <w:t>III.</w:t>
      </w:r>
      <w:r w:rsidR="001F2FF6" w:rsidRPr="00FE7290">
        <w:rPr>
          <w:b/>
          <w:color w:val="0070C0"/>
          <w:sz w:val="26"/>
          <w:szCs w:val="26"/>
        </w:rPr>
        <w:t>Mô đun 21: Bảo quản, sửa chữa</w:t>
      </w:r>
      <w:r w:rsidRPr="00FE7290">
        <w:rPr>
          <w:b/>
          <w:color w:val="0070C0"/>
          <w:sz w:val="26"/>
          <w:szCs w:val="26"/>
        </w:rPr>
        <w:t>, sáng tạo thiết bị dạy học Trường THCS</w:t>
      </w:r>
      <w:r w:rsidR="001F2FF6" w:rsidRPr="00FE7290">
        <w:rPr>
          <w:b/>
          <w:color w:val="0070C0"/>
          <w:sz w:val="26"/>
          <w:szCs w:val="26"/>
        </w:rPr>
        <w:t xml:space="preserve"> BTX</w:t>
      </w:r>
    </w:p>
    <w:p w:rsidR="001F2FF6" w:rsidRPr="00FE7290" w:rsidRDefault="003B2629" w:rsidP="003B2629">
      <w:pPr>
        <w:spacing w:before="120" w:after="0" w:line="240" w:lineRule="auto"/>
        <w:jc w:val="both"/>
        <w:rPr>
          <w:rFonts w:ascii="Times New Roman" w:hAnsi="Times New Roman"/>
          <w:color w:val="FF0000"/>
          <w:sz w:val="28"/>
          <w:szCs w:val="28"/>
        </w:rPr>
      </w:pPr>
      <w:r w:rsidRPr="00FE7290">
        <w:rPr>
          <w:rFonts w:ascii="Times New Roman" w:hAnsi="Times New Roman"/>
          <w:color w:val="FF0000"/>
          <w:sz w:val="28"/>
          <w:szCs w:val="28"/>
        </w:rPr>
        <w:t xml:space="preserve">Câu hỏi: </w:t>
      </w:r>
      <w:r w:rsidR="001F2FF6" w:rsidRPr="00FE7290">
        <w:rPr>
          <w:rFonts w:ascii="Times New Roman" w:hAnsi="Times New Roman"/>
          <w:color w:val="FF0000"/>
          <w:sz w:val="28"/>
          <w:szCs w:val="28"/>
        </w:rPr>
        <w:t>Làm thế nào để khai thác, sử dụng hiệu quả các thiết bị dạy học vào bộ môn?</w:t>
      </w:r>
    </w:p>
    <w:p w:rsidR="003B2629" w:rsidRDefault="003B2629" w:rsidP="003B2629">
      <w:pPr>
        <w:pStyle w:val="ListParagraph"/>
        <w:spacing w:before="120" w:after="0" w:line="240" w:lineRule="auto"/>
        <w:jc w:val="both"/>
        <w:rPr>
          <w:rFonts w:ascii="Times New Roman" w:hAnsi="Times New Roman"/>
          <w:sz w:val="28"/>
          <w:szCs w:val="28"/>
        </w:rPr>
      </w:pPr>
      <w:r>
        <w:rPr>
          <w:rFonts w:ascii="Times New Roman" w:hAnsi="Times New Roman"/>
          <w:sz w:val="28"/>
          <w:szCs w:val="28"/>
        </w:rPr>
        <w:t>+ Giáo viên cần sử dụng trang thiết bị phục vụ công tác giảng dạy cụ thể vào từng bài dạy.</w:t>
      </w:r>
    </w:p>
    <w:p w:rsidR="003B2629" w:rsidRDefault="003B2629" w:rsidP="003B2629">
      <w:pPr>
        <w:pStyle w:val="ListParagraph"/>
        <w:spacing w:before="120" w:after="0" w:line="240" w:lineRule="auto"/>
        <w:jc w:val="both"/>
        <w:rPr>
          <w:rFonts w:ascii="Times New Roman" w:hAnsi="Times New Roman"/>
          <w:sz w:val="28"/>
          <w:szCs w:val="28"/>
        </w:rPr>
      </w:pPr>
      <w:r>
        <w:rPr>
          <w:rFonts w:ascii="Times New Roman" w:hAnsi="Times New Roman"/>
          <w:sz w:val="28"/>
          <w:szCs w:val="28"/>
        </w:rPr>
        <w:t>+ Nhận ra những ưu điểm của đồ dùng về: độ chính xác, sáng tỏ sự vật hiện tượng, hay quá trình biến đổi của chất...</w:t>
      </w:r>
    </w:p>
    <w:p w:rsidR="003B2629" w:rsidRDefault="003B2629" w:rsidP="003B2629">
      <w:pPr>
        <w:pStyle w:val="ListParagraph"/>
        <w:spacing w:before="120" w:after="0" w:line="240" w:lineRule="auto"/>
        <w:jc w:val="both"/>
        <w:rPr>
          <w:rFonts w:ascii="Times New Roman" w:hAnsi="Times New Roman"/>
          <w:sz w:val="28"/>
          <w:szCs w:val="28"/>
        </w:rPr>
      </w:pPr>
      <w:r>
        <w:rPr>
          <w:rFonts w:ascii="Times New Roman" w:hAnsi="Times New Roman"/>
          <w:sz w:val="28"/>
          <w:szCs w:val="28"/>
        </w:rPr>
        <w:t>+ Nhận ra những yếu điểm của thiết bị, đồ dùng dạy học về: độ sai lệch ít, nhiều, độ chính xác ít hay nhiều, minh chứng chưa thuyết phục...</w:t>
      </w:r>
    </w:p>
    <w:p w:rsidR="00943116" w:rsidRDefault="00943116" w:rsidP="003B2629">
      <w:pPr>
        <w:pStyle w:val="ListParagraph"/>
        <w:spacing w:before="120" w:after="0" w:line="240" w:lineRule="auto"/>
        <w:jc w:val="both"/>
        <w:rPr>
          <w:rFonts w:ascii="Times New Roman" w:hAnsi="Times New Roman"/>
          <w:sz w:val="28"/>
          <w:szCs w:val="28"/>
        </w:rPr>
      </w:pPr>
      <w:r>
        <w:rPr>
          <w:rFonts w:ascii="Times New Roman" w:hAnsi="Times New Roman"/>
          <w:sz w:val="28"/>
          <w:szCs w:val="28"/>
        </w:rPr>
        <w:t>+ Đồ dùng này có tích hợp được với bộ môn khác không ứng với nội dung nào</w:t>
      </w:r>
    </w:p>
    <w:p w:rsidR="00943116" w:rsidRDefault="00943116" w:rsidP="003B2629">
      <w:pPr>
        <w:pStyle w:val="ListParagraph"/>
        <w:spacing w:before="120" w:after="0" w:line="240" w:lineRule="auto"/>
        <w:jc w:val="both"/>
        <w:rPr>
          <w:rFonts w:ascii="Times New Roman" w:hAnsi="Times New Roman"/>
          <w:sz w:val="28"/>
          <w:szCs w:val="28"/>
        </w:rPr>
      </w:pPr>
      <w:r>
        <w:rPr>
          <w:rFonts w:ascii="Times New Roman" w:hAnsi="Times New Roman"/>
          <w:sz w:val="28"/>
          <w:szCs w:val="28"/>
        </w:rPr>
        <w:t>+ Để cho học sinh thực hiện các thao tác vận hành sư dụng trang thiết bị trên cơ sở hướng dẫn làm mẫu của giáo viên</w:t>
      </w:r>
    </w:p>
    <w:p w:rsidR="003B2629" w:rsidRDefault="00943116" w:rsidP="00535D67">
      <w:pPr>
        <w:pStyle w:val="ListParagraph"/>
        <w:spacing w:before="120" w:after="0" w:line="240" w:lineRule="auto"/>
        <w:jc w:val="both"/>
        <w:rPr>
          <w:rFonts w:ascii="Times New Roman" w:hAnsi="Times New Roman"/>
          <w:sz w:val="28"/>
          <w:szCs w:val="28"/>
        </w:rPr>
      </w:pPr>
      <w:r>
        <w:rPr>
          <w:rFonts w:ascii="Times New Roman" w:hAnsi="Times New Roman"/>
          <w:sz w:val="28"/>
          <w:szCs w:val="28"/>
        </w:rPr>
        <w:lastRenderedPageBreak/>
        <w:t xml:space="preserve">+ Để học sinh phát hiện </w:t>
      </w:r>
      <w:r w:rsidR="00535D67">
        <w:rPr>
          <w:rFonts w:ascii="Times New Roman" w:hAnsi="Times New Roman"/>
          <w:sz w:val="28"/>
          <w:szCs w:val="28"/>
        </w:rPr>
        <w:t>các sự vật hiện tượng, quy tình, kết quả sản phẩm khi vận sử dụng trang thiết bị hoặc trang thiết bị hỗ trợ; không làm thay, làm thế học sinh</w:t>
      </w:r>
    </w:p>
    <w:p w:rsidR="004079E6" w:rsidRPr="00FE7290" w:rsidRDefault="003B2629" w:rsidP="004079E6">
      <w:pPr>
        <w:rPr>
          <w:rFonts w:ascii="Times New Roman" w:hAnsi="Times New Roman"/>
          <w:b/>
          <w:color w:val="0070C0"/>
          <w:sz w:val="28"/>
          <w:szCs w:val="28"/>
        </w:rPr>
      </w:pPr>
      <w:r w:rsidRPr="00FE7290">
        <w:rPr>
          <w:rFonts w:ascii="Times New Roman" w:hAnsi="Times New Roman"/>
          <w:b/>
          <w:color w:val="0070C0"/>
          <w:sz w:val="28"/>
          <w:szCs w:val="28"/>
        </w:rPr>
        <w:t>IV.</w:t>
      </w:r>
      <w:r w:rsidR="00535D67" w:rsidRPr="00FE7290">
        <w:rPr>
          <w:rFonts w:ascii="Times New Roman" w:hAnsi="Times New Roman"/>
          <w:b/>
          <w:color w:val="0070C0"/>
          <w:sz w:val="28"/>
          <w:szCs w:val="28"/>
        </w:rPr>
        <w:t xml:space="preserve"> MODULE: 21 Trường THCS</w:t>
      </w:r>
      <w:r w:rsidR="004079E6" w:rsidRPr="00FE7290">
        <w:rPr>
          <w:rFonts w:ascii="Times New Roman" w:hAnsi="Times New Roman"/>
          <w:b/>
          <w:color w:val="0070C0"/>
          <w:sz w:val="28"/>
          <w:szCs w:val="28"/>
        </w:rPr>
        <w:t xml:space="preserve"> An Bình</w:t>
      </w:r>
    </w:p>
    <w:p w:rsidR="004079E6" w:rsidRPr="00FE7290" w:rsidRDefault="004079E6" w:rsidP="004079E6">
      <w:pPr>
        <w:rPr>
          <w:rFonts w:ascii="Times New Roman" w:hAnsi="Times New Roman"/>
          <w:color w:val="FF0000"/>
          <w:sz w:val="28"/>
          <w:szCs w:val="28"/>
        </w:rPr>
      </w:pPr>
      <w:r w:rsidRPr="00FE7290">
        <w:rPr>
          <w:rFonts w:ascii="Times New Roman" w:hAnsi="Times New Roman"/>
          <w:color w:val="FF0000"/>
          <w:sz w:val="28"/>
          <w:szCs w:val="28"/>
        </w:rPr>
        <w:t>Câu 1: Thầy (cô) hãy cho biết việc sử dụng bản đồ tư duy  trong quá trình dạy học sẽ có những tác dụng nào?</w:t>
      </w:r>
    </w:p>
    <w:p w:rsidR="00535D67" w:rsidRDefault="00535D67" w:rsidP="00535D67">
      <w:pPr>
        <w:pStyle w:val="ListParagraph"/>
        <w:numPr>
          <w:ilvl w:val="0"/>
          <w:numId w:val="6"/>
        </w:numPr>
        <w:rPr>
          <w:rFonts w:ascii="Times New Roman" w:hAnsi="Times New Roman"/>
          <w:sz w:val="28"/>
          <w:szCs w:val="28"/>
        </w:rPr>
      </w:pPr>
      <w:r>
        <w:rPr>
          <w:rFonts w:ascii="Times New Roman" w:hAnsi="Times New Roman"/>
          <w:sz w:val="28"/>
          <w:szCs w:val="28"/>
        </w:rPr>
        <w:t>Sử dụng  phần mềm vẽ bản đồ tư duy trong quá trình dạy học có tác dụng hệ thống  kiến thức trọng tâm trong quá trình giảng dạy cho học sinh</w:t>
      </w:r>
    </w:p>
    <w:p w:rsidR="00535D67" w:rsidRPr="00535D67" w:rsidRDefault="00535D67" w:rsidP="00535D67">
      <w:pPr>
        <w:pStyle w:val="ListParagraph"/>
        <w:numPr>
          <w:ilvl w:val="0"/>
          <w:numId w:val="6"/>
        </w:numPr>
        <w:rPr>
          <w:rFonts w:ascii="Times New Roman" w:hAnsi="Times New Roman"/>
          <w:sz w:val="28"/>
          <w:szCs w:val="28"/>
        </w:rPr>
      </w:pPr>
      <w:r>
        <w:rPr>
          <w:rFonts w:ascii="Times New Roman" w:hAnsi="Times New Roman"/>
          <w:sz w:val="28"/>
          <w:szCs w:val="28"/>
        </w:rPr>
        <w:t>Học sinh nắm bài chắc, ngắn gọn, chính xác, tránh lan man</w:t>
      </w:r>
    </w:p>
    <w:p w:rsidR="004079E6" w:rsidRPr="00FE7290" w:rsidRDefault="004079E6" w:rsidP="004079E6">
      <w:pPr>
        <w:rPr>
          <w:rFonts w:ascii="Times New Roman" w:hAnsi="Times New Roman"/>
          <w:color w:val="FF0000"/>
          <w:sz w:val="28"/>
          <w:szCs w:val="28"/>
        </w:rPr>
      </w:pPr>
      <w:r w:rsidRPr="00FE7290">
        <w:rPr>
          <w:rFonts w:ascii="Times New Roman" w:hAnsi="Times New Roman"/>
          <w:color w:val="FF0000"/>
          <w:sz w:val="28"/>
          <w:szCs w:val="28"/>
        </w:rPr>
        <w:t>Câu 1: Thầy (cô) hãy cho biết tầm quan trọng của việc sử dụng bản đồ tư duy  trong quá trình dạy học?</w:t>
      </w:r>
    </w:p>
    <w:p w:rsidR="00535D67" w:rsidRDefault="00535D67" w:rsidP="00535D67">
      <w:pPr>
        <w:pStyle w:val="ListParagraph"/>
        <w:numPr>
          <w:ilvl w:val="0"/>
          <w:numId w:val="6"/>
        </w:numPr>
        <w:rPr>
          <w:rFonts w:ascii="Times New Roman" w:hAnsi="Times New Roman"/>
          <w:sz w:val="28"/>
          <w:szCs w:val="28"/>
        </w:rPr>
      </w:pPr>
      <w:r>
        <w:rPr>
          <w:rFonts w:ascii="Times New Roman" w:hAnsi="Times New Roman"/>
          <w:sz w:val="28"/>
          <w:szCs w:val="28"/>
        </w:rPr>
        <w:t>Cô đọng đẽ hiểu, dễ nhớ</w:t>
      </w:r>
    </w:p>
    <w:p w:rsidR="00535D67" w:rsidRPr="00535D67" w:rsidRDefault="00535D67" w:rsidP="00535D67">
      <w:pPr>
        <w:pStyle w:val="ListParagraph"/>
        <w:numPr>
          <w:ilvl w:val="0"/>
          <w:numId w:val="6"/>
        </w:numPr>
        <w:rPr>
          <w:rFonts w:ascii="Times New Roman" w:hAnsi="Times New Roman"/>
          <w:sz w:val="28"/>
          <w:szCs w:val="28"/>
        </w:rPr>
      </w:pPr>
      <w:r>
        <w:rPr>
          <w:rFonts w:ascii="Times New Roman" w:hAnsi="Times New Roman"/>
          <w:sz w:val="28"/>
          <w:szCs w:val="28"/>
        </w:rPr>
        <w:t>Tư duy lôgic, chính xác, hệ thống</w:t>
      </w:r>
    </w:p>
    <w:p w:rsidR="004079E6" w:rsidRPr="00FE7290" w:rsidRDefault="004079E6" w:rsidP="004079E6">
      <w:pPr>
        <w:rPr>
          <w:rFonts w:ascii="Times New Roman" w:hAnsi="Times New Roman"/>
          <w:color w:val="FF0000"/>
          <w:sz w:val="28"/>
          <w:szCs w:val="28"/>
          <w:shd w:val="clear" w:color="auto" w:fill="FFFFFF"/>
        </w:rPr>
      </w:pPr>
      <w:r w:rsidRPr="00FE7290">
        <w:rPr>
          <w:rFonts w:ascii="Times New Roman" w:hAnsi="Times New Roman"/>
          <w:color w:val="FF0000"/>
          <w:sz w:val="28"/>
          <w:szCs w:val="28"/>
          <w:shd w:val="clear" w:color="auto" w:fill="FFFFFF"/>
        </w:rPr>
        <w:t>Câu 3: Các lỗi thường gặp khi sữ dụng bảng thông minh và cách khắc phục?</w:t>
      </w:r>
    </w:p>
    <w:p w:rsidR="00535D67" w:rsidRPr="00FE6143" w:rsidRDefault="00FE6143" w:rsidP="00FE6143">
      <w:pPr>
        <w:pStyle w:val="ListParagraph"/>
        <w:numPr>
          <w:ilvl w:val="0"/>
          <w:numId w:val="6"/>
        </w:numPr>
        <w:rPr>
          <w:rFonts w:ascii="Times New Roman" w:hAnsi="Times New Roman"/>
          <w:color w:val="222222"/>
          <w:sz w:val="28"/>
          <w:szCs w:val="28"/>
          <w:shd w:val="clear" w:color="auto" w:fill="FFFFFF"/>
        </w:rPr>
      </w:pPr>
      <w:r>
        <w:rPr>
          <w:rFonts w:ascii="Times New Roman" w:hAnsi="Times New Roman"/>
          <w:color w:val="222222"/>
          <w:sz w:val="28"/>
          <w:szCs w:val="28"/>
          <w:shd w:val="clear" w:color="auto" w:fill="FFFFFF"/>
        </w:rPr>
        <w:t>Giáo viên trực tiếp sử dụng cho ý kiến</w:t>
      </w:r>
    </w:p>
    <w:p w:rsidR="004079E6" w:rsidRPr="00FE7290" w:rsidRDefault="004079E6" w:rsidP="004079E6">
      <w:pPr>
        <w:rPr>
          <w:rFonts w:ascii="Times New Roman" w:hAnsi="Times New Roman"/>
          <w:color w:val="FF0000"/>
          <w:sz w:val="28"/>
          <w:szCs w:val="28"/>
        </w:rPr>
      </w:pPr>
      <w:r w:rsidRPr="00FE7290">
        <w:rPr>
          <w:rFonts w:ascii="Times New Roman" w:hAnsi="Times New Roman"/>
          <w:color w:val="FF0000"/>
          <w:sz w:val="28"/>
          <w:szCs w:val="28"/>
        </w:rPr>
        <w:t>Câu 4: Khó khăn mà bạn thường gặp trong khi sử dụng và sửa chữa các thiết bị dạy học? Hãy nêu một số ví dụ.</w:t>
      </w:r>
    </w:p>
    <w:p w:rsidR="00FE6143" w:rsidRDefault="00FE6143" w:rsidP="004079E6">
      <w:pPr>
        <w:rPr>
          <w:rFonts w:ascii="Times New Roman" w:hAnsi="Times New Roman"/>
          <w:sz w:val="28"/>
          <w:szCs w:val="28"/>
        </w:rPr>
      </w:pPr>
      <w:r>
        <w:rPr>
          <w:rFonts w:ascii="Times New Roman" w:hAnsi="Times New Roman"/>
          <w:sz w:val="28"/>
          <w:szCs w:val="28"/>
        </w:rPr>
        <w:tab/>
        <w:t>- Giáo viên trực tiếp sử dụng cho ý kiến</w:t>
      </w:r>
    </w:p>
    <w:p w:rsidR="00655B2B" w:rsidRPr="00FE7290" w:rsidRDefault="00FE6143" w:rsidP="00FE6143">
      <w:pPr>
        <w:spacing w:before="60" w:after="60" w:line="312" w:lineRule="auto"/>
        <w:jc w:val="both"/>
        <w:rPr>
          <w:rFonts w:ascii="Times New Roman" w:hAnsi="Times New Roman"/>
          <w:b/>
          <w:color w:val="0070C0"/>
          <w:sz w:val="26"/>
          <w:szCs w:val="26"/>
        </w:rPr>
      </w:pPr>
      <w:r w:rsidRPr="00FE7290">
        <w:rPr>
          <w:rFonts w:ascii="Times New Roman" w:hAnsi="Times New Roman"/>
          <w:b/>
          <w:color w:val="0070C0"/>
          <w:sz w:val="26"/>
          <w:szCs w:val="26"/>
        </w:rPr>
        <w:t>V</w:t>
      </w:r>
      <w:r w:rsidR="00655B2B" w:rsidRPr="00FE7290">
        <w:rPr>
          <w:rFonts w:ascii="Times New Roman" w:hAnsi="Times New Roman"/>
          <w:b/>
          <w:color w:val="0070C0"/>
          <w:sz w:val="26"/>
          <w:szCs w:val="26"/>
        </w:rPr>
        <w:t>. MODULE 2</w:t>
      </w:r>
      <w:r w:rsidRPr="00FE7290">
        <w:rPr>
          <w:rFonts w:ascii="Times New Roman" w:hAnsi="Times New Roman"/>
          <w:b/>
          <w:color w:val="0070C0"/>
          <w:sz w:val="26"/>
          <w:szCs w:val="26"/>
        </w:rPr>
        <w:t>1: Trường</w:t>
      </w:r>
      <w:r w:rsidR="00655B2B" w:rsidRPr="00FE7290">
        <w:rPr>
          <w:rFonts w:ascii="Times New Roman" w:hAnsi="Times New Roman"/>
          <w:b/>
          <w:color w:val="0070C0"/>
          <w:sz w:val="26"/>
          <w:szCs w:val="26"/>
        </w:rPr>
        <w:t xml:space="preserve"> THCS Phước Hòa</w:t>
      </w:r>
    </w:p>
    <w:p w:rsidR="00FE7290" w:rsidRPr="00FE7290" w:rsidRDefault="00FE7290" w:rsidP="00FE7290">
      <w:pPr>
        <w:spacing w:before="60" w:after="60" w:line="312" w:lineRule="auto"/>
        <w:ind w:firstLine="567"/>
        <w:jc w:val="both"/>
        <w:rPr>
          <w:rFonts w:ascii="Times New Roman" w:hAnsi="Times New Roman"/>
          <w:color w:val="FF0000"/>
          <w:sz w:val="26"/>
          <w:szCs w:val="26"/>
        </w:rPr>
      </w:pPr>
      <w:r w:rsidRPr="00FE7290">
        <w:rPr>
          <w:rFonts w:ascii="Times New Roman" w:hAnsi="Times New Roman"/>
          <w:b/>
          <w:color w:val="FF0000"/>
          <w:sz w:val="26"/>
          <w:szCs w:val="26"/>
        </w:rPr>
        <w:t>Câu hỏi:</w:t>
      </w:r>
      <w:r w:rsidRPr="00FE7290">
        <w:rPr>
          <w:rFonts w:ascii="Times New Roman" w:hAnsi="Times New Roman"/>
          <w:color w:val="FF0000"/>
          <w:sz w:val="26"/>
          <w:szCs w:val="26"/>
        </w:rPr>
        <w:t xml:space="preserve"> Làm thế nào để có thể bảo quản và sử dụng ĐDDH/Thiết bị dạy học tự làm một cách hiệu quả và tiết kiệm?</w:t>
      </w:r>
    </w:p>
    <w:p w:rsidR="00655B2B" w:rsidRDefault="00FE7290" w:rsidP="004079E6">
      <w:pPr>
        <w:rPr>
          <w:rFonts w:ascii="Times New Roman" w:hAnsi="Times New Roman"/>
          <w:sz w:val="28"/>
          <w:szCs w:val="28"/>
        </w:rPr>
      </w:pPr>
      <w:r>
        <w:rPr>
          <w:rFonts w:ascii="Times New Roman" w:hAnsi="Times New Roman"/>
          <w:sz w:val="28"/>
          <w:szCs w:val="28"/>
        </w:rPr>
        <w:t>Trả lời:</w:t>
      </w:r>
    </w:p>
    <w:p w:rsidR="00FE7290" w:rsidRDefault="00FE7290" w:rsidP="00FE7290">
      <w:pPr>
        <w:pStyle w:val="ListParagraph"/>
        <w:numPr>
          <w:ilvl w:val="0"/>
          <w:numId w:val="6"/>
        </w:numPr>
        <w:rPr>
          <w:rFonts w:ascii="Times New Roman" w:hAnsi="Times New Roman"/>
          <w:sz w:val="28"/>
          <w:szCs w:val="28"/>
        </w:rPr>
      </w:pPr>
      <w:r>
        <w:rPr>
          <w:rFonts w:ascii="Times New Roman" w:hAnsi="Times New Roman"/>
          <w:sz w:val="28"/>
          <w:szCs w:val="28"/>
        </w:rPr>
        <w:t>Bảo quản trang thiết bị dạy học tự làm hiệu quả trước hết là các đồ dùng dạy học tự làm phải đảm bảo chất lượng, sát với nội dung bài dạy và nội dung tích hợp với bộ môn khác</w:t>
      </w:r>
    </w:p>
    <w:p w:rsidR="00FE7290" w:rsidRPr="00FE7290" w:rsidRDefault="00FE7290" w:rsidP="00FE7290">
      <w:pPr>
        <w:pStyle w:val="ListParagraph"/>
        <w:numPr>
          <w:ilvl w:val="0"/>
          <w:numId w:val="6"/>
        </w:numPr>
        <w:rPr>
          <w:rFonts w:ascii="Times New Roman" w:hAnsi="Times New Roman"/>
          <w:sz w:val="28"/>
          <w:szCs w:val="28"/>
        </w:rPr>
      </w:pPr>
      <w:r>
        <w:rPr>
          <w:rFonts w:ascii="Times New Roman" w:hAnsi="Times New Roman"/>
          <w:sz w:val="28"/>
          <w:szCs w:val="28"/>
        </w:rPr>
        <w:t xml:space="preserve">Sau khi sử dụng xong giáo viên bộ môn phải mang nộp về phòng thiết bị để cán bộ phụ trách phòng thiết bị cập nhật tên đồ dùng dạy học tự làm của bộ môn và ghi chú thích tính năng tích hợp của đồ dùng với bộ môn khác để </w:t>
      </w:r>
      <w:r>
        <w:rPr>
          <w:rFonts w:ascii="Times New Roman" w:hAnsi="Times New Roman"/>
          <w:sz w:val="28"/>
          <w:szCs w:val="28"/>
        </w:rPr>
        <w:lastRenderedPageBreak/>
        <w:t>tiên cho việc giới thiệu cho giáo viên các bộ môn khác mượn và sử dụng chung như thế vừa hiệu quả vừa tiết kiệm.</w:t>
      </w:r>
    </w:p>
    <w:p w:rsidR="00C249A1" w:rsidRDefault="00C249A1"/>
    <w:sectPr w:rsidR="00C249A1" w:rsidSect="003B2629">
      <w:pgSz w:w="12240" w:h="15840"/>
      <w:pgMar w:top="1440" w:right="1041"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11FA6"/>
    <w:multiLevelType w:val="hybridMultilevel"/>
    <w:tmpl w:val="FFBA08D2"/>
    <w:lvl w:ilvl="0" w:tplc="749AA0B6">
      <w:start w:val="1"/>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F62574"/>
    <w:multiLevelType w:val="hybridMultilevel"/>
    <w:tmpl w:val="A984B7DE"/>
    <w:lvl w:ilvl="0" w:tplc="62C216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70A12"/>
    <w:multiLevelType w:val="hybridMultilevel"/>
    <w:tmpl w:val="EA6A928A"/>
    <w:lvl w:ilvl="0" w:tplc="ECC4D94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E254CA"/>
    <w:multiLevelType w:val="hybridMultilevel"/>
    <w:tmpl w:val="B992A2A8"/>
    <w:lvl w:ilvl="0" w:tplc="0A76BFD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4CB024F"/>
    <w:multiLevelType w:val="hybridMultilevel"/>
    <w:tmpl w:val="FA4A96D0"/>
    <w:lvl w:ilvl="0" w:tplc="F142063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7AE2012D"/>
    <w:multiLevelType w:val="hybridMultilevel"/>
    <w:tmpl w:val="39FCE51E"/>
    <w:lvl w:ilvl="0" w:tplc="5C4A08EA">
      <w:start w:val="1"/>
      <w:numFmt w:val="decimal"/>
      <w:lvlText w:val="%1."/>
      <w:lvlJc w:val="left"/>
      <w:pPr>
        <w:ind w:left="1080"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690445"/>
    <w:rsid w:val="000B10E0"/>
    <w:rsid w:val="000B409E"/>
    <w:rsid w:val="00170E21"/>
    <w:rsid w:val="001F2FF6"/>
    <w:rsid w:val="001F4E7B"/>
    <w:rsid w:val="00295C96"/>
    <w:rsid w:val="003B2629"/>
    <w:rsid w:val="003B4E16"/>
    <w:rsid w:val="004079E6"/>
    <w:rsid w:val="005001E4"/>
    <w:rsid w:val="00535D67"/>
    <w:rsid w:val="005C6BA7"/>
    <w:rsid w:val="00655B2B"/>
    <w:rsid w:val="00690445"/>
    <w:rsid w:val="008A38A6"/>
    <w:rsid w:val="008F72D7"/>
    <w:rsid w:val="00943116"/>
    <w:rsid w:val="00A9770F"/>
    <w:rsid w:val="00C249A1"/>
    <w:rsid w:val="00D1251D"/>
    <w:rsid w:val="00EA36E8"/>
    <w:rsid w:val="00F64E1E"/>
    <w:rsid w:val="00FE6143"/>
    <w:rsid w:val="00FE72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4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1F2FF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F2FF6"/>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81026492">
      <w:bodyDiv w:val="1"/>
      <w:marLeft w:val="0"/>
      <w:marRight w:val="0"/>
      <w:marTop w:val="0"/>
      <w:marBottom w:val="0"/>
      <w:divBdr>
        <w:top w:val="none" w:sz="0" w:space="0" w:color="auto"/>
        <w:left w:val="none" w:sz="0" w:space="0" w:color="auto"/>
        <w:bottom w:val="none" w:sz="0" w:space="0" w:color="auto"/>
        <w:right w:val="none" w:sz="0" w:space="0" w:color="auto"/>
      </w:divBdr>
    </w:div>
    <w:div w:id="641813770">
      <w:bodyDiv w:val="1"/>
      <w:marLeft w:val="0"/>
      <w:marRight w:val="0"/>
      <w:marTop w:val="0"/>
      <w:marBottom w:val="0"/>
      <w:divBdr>
        <w:top w:val="none" w:sz="0" w:space="0" w:color="auto"/>
        <w:left w:val="none" w:sz="0" w:space="0" w:color="auto"/>
        <w:bottom w:val="none" w:sz="0" w:space="0" w:color="auto"/>
        <w:right w:val="none" w:sz="0" w:space="0" w:color="auto"/>
      </w:divBdr>
    </w:div>
    <w:div w:id="844394464">
      <w:bodyDiv w:val="1"/>
      <w:marLeft w:val="0"/>
      <w:marRight w:val="0"/>
      <w:marTop w:val="0"/>
      <w:marBottom w:val="0"/>
      <w:divBdr>
        <w:top w:val="none" w:sz="0" w:space="0" w:color="auto"/>
        <w:left w:val="none" w:sz="0" w:space="0" w:color="auto"/>
        <w:bottom w:val="none" w:sz="0" w:space="0" w:color="auto"/>
        <w:right w:val="none" w:sz="0" w:space="0" w:color="auto"/>
      </w:divBdr>
    </w:div>
    <w:div w:id="1971084825">
      <w:bodyDiv w:val="1"/>
      <w:marLeft w:val="0"/>
      <w:marRight w:val="0"/>
      <w:marTop w:val="0"/>
      <w:marBottom w:val="0"/>
      <w:divBdr>
        <w:top w:val="none" w:sz="0" w:space="0" w:color="auto"/>
        <w:left w:val="none" w:sz="0" w:space="0" w:color="auto"/>
        <w:bottom w:val="none" w:sz="0" w:space="0" w:color="auto"/>
        <w:right w:val="none" w:sz="0" w:space="0" w:color="auto"/>
      </w:divBdr>
    </w:div>
    <w:div w:id="2088376345">
      <w:bodyDiv w:val="1"/>
      <w:marLeft w:val="0"/>
      <w:marRight w:val="0"/>
      <w:marTop w:val="0"/>
      <w:marBottom w:val="0"/>
      <w:divBdr>
        <w:top w:val="none" w:sz="0" w:space="0" w:color="auto"/>
        <w:left w:val="none" w:sz="0" w:space="0" w:color="auto"/>
        <w:bottom w:val="none" w:sz="0" w:space="0" w:color="auto"/>
        <w:right w:val="none" w:sz="0" w:space="0" w:color="auto"/>
      </w:divBdr>
    </w:div>
    <w:div w:id="210665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2019-03-14T07:38:00Z</dcterms:created>
  <dcterms:modified xsi:type="dcterms:W3CDTF">2019-03-14T09:31:00Z</dcterms:modified>
</cp:coreProperties>
</file>